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36271F" w14:textId="55903A69" w:rsidR="00BD3E53" w:rsidRDefault="00BD3E53">
      <w:bookmarkStart w:id="0" w:name="_GoBack"/>
      <w:bookmarkEnd w:id="0"/>
    </w:p>
    <w:p w14:paraId="191DACB5" w14:textId="22775813" w:rsidR="00E4520D" w:rsidRDefault="00E4520D"/>
    <w:p w14:paraId="577A8CD8" w14:textId="137A204D" w:rsidR="00E4520D" w:rsidRDefault="00E4520D"/>
    <w:p w14:paraId="4F35D7AE" w14:textId="5FA00068" w:rsidR="00E4520D" w:rsidRDefault="00E4520D"/>
    <w:p w14:paraId="183C7997" w14:textId="6311473B" w:rsidR="00E4520D" w:rsidRDefault="00E4520D"/>
    <w:p w14:paraId="28E6972C" w14:textId="31424CAD" w:rsidR="00E4520D" w:rsidRDefault="00E4520D"/>
    <w:p w14:paraId="57844C95" w14:textId="097AD1C4" w:rsidR="00E4520D" w:rsidRDefault="00E4520D"/>
    <w:p w14:paraId="47CDF351" w14:textId="42FC3D39" w:rsidR="00E4520D" w:rsidRDefault="00E4520D"/>
    <w:p w14:paraId="61C58288" w14:textId="261765E6" w:rsidR="00E4520D" w:rsidRDefault="00E2538D">
      <w:r>
        <w:t>Discussion Observation Paper</w:t>
      </w:r>
    </w:p>
    <w:p w14:paraId="6AACE159" w14:textId="054E0766" w:rsidR="00E4520D" w:rsidRDefault="00E4520D"/>
    <w:p w14:paraId="1D7E9565" w14:textId="48426741" w:rsidR="00E4520D" w:rsidRDefault="00E2538D">
      <w:r>
        <w:t>Institutional Affiliation</w:t>
      </w:r>
    </w:p>
    <w:p w14:paraId="367FFE68" w14:textId="2CF70D31" w:rsidR="00E4520D" w:rsidRDefault="00E2538D">
      <w:r>
        <w:t>Name</w:t>
      </w:r>
    </w:p>
    <w:p w14:paraId="1CC1D104" w14:textId="462578C0" w:rsidR="00E4520D" w:rsidRDefault="00E2538D">
      <w:r>
        <w:t>Date</w:t>
      </w:r>
    </w:p>
    <w:p w14:paraId="269638DD" w14:textId="6C104B54" w:rsidR="00E4520D" w:rsidRDefault="00E4520D"/>
    <w:p w14:paraId="4826B593" w14:textId="10109D26" w:rsidR="00E4520D" w:rsidRDefault="00E4520D"/>
    <w:p w14:paraId="68697EFD" w14:textId="323994FD" w:rsidR="00E4520D" w:rsidRDefault="00E4520D"/>
    <w:p w14:paraId="66158905" w14:textId="63368039" w:rsidR="00E4520D" w:rsidRDefault="00E4520D"/>
    <w:p w14:paraId="3CE1EAC4" w14:textId="41F835CC" w:rsidR="00E4520D" w:rsidRDefault="00E4520D"/>
    <w:p w14:paraId="6A34AFB8" w14:textId="0246132B" w:rsidR="00E4520D" w:rsidRDefault="00E4520D"/>
    <w:p w14:paraId="555A0C9F" w14:textId="7AA30BD9" w:rsidR="00E4520D" w:rsidRDefault="00E4520D"/>
    <w:p w14:paraId="5C0A7DBD" w14:textId="1986A9E2" w:rsidR="00E4520D" w:rsidRDefault="00E4520D"/>
    <w:p w14:paraId="5E2FFDFE" w14:textId="722FF0A2" w:rsidR="00E4520D" w:rsidRDefault="00E4520D"/>
    <w:p w14:paraId="342F5E41" w14:textId="183FB091" w:rsidR="00E4520D" w:rsidRDefault="00E4520D"/>
    <w:p w14:paraId="5E65730E" w14:textId="746BCCF2" w:rsidR="00E4520D" w:rsidRDefault="00E2538D" w:rsidP="001447D0">
      <w:pPr>
        <w:ind w:firstLine="720"/>
        <w:jc w:val="both"/>
      </w:pPr>
      <w:r>
        <w:lastRenderedPageBreak/>
        <w:t>Paul was an apostle who gave his life to Jesus by spreading the word and helping establish many churches in many parts of Asia. The churches that he created were young and</w:t>
      </w:r>
      <w:r>
        <w:t xml:space="preserve"> faced oppositions from Judaizers and even the Jewish law- which confused the law and grace. In this case, Paul had to train his mentees to face these challenges and to better bring people closer to salvation on occasions where he was not near. The letters</w:t>
      </w:r>
      <w:r>
        <w:t xml:space="preserve"> to Timothy and Titus are not just mere epistles that the 1</w:t>
      </w:r>
      <w:r w:rsidRPr="00C94292">
        <w:rPr>
          <w:vertAlign w:val="superscript"/>
        </w:rPr>
        <w:t>st</w:t>
      </w:r>
      <w:r>
        <w:t xml:space="preserve">-century leaders of Ephesus and Crete were supposed to follow. Instead, from the exploration of Paul's writings to these two sons in faith and love of </w:t>
      </w:r>
      <w:r w:rsidR="00B727A8">
        <w:t>Jesus Christ can be used in the 21</w:t>
      </w:r>
      <w:r w:rsidR="00B727A8" w:rsidRPr="00B727A8">
        <w:rPr>
          <w:vertAlign w:val="superscript"/>
        </w:rPr>
        <w:t>st</w:t>
      </w:r>
      <w:r w:rsidR="00B727A8">
        <w:t xml:space="preserve"> century. Many churches in this generation are not able to keep their faith firm because of false prophets and teachers of the world who instead of advancing the love of God, they bring about division and hatred. Again, immorality has grown root in the contemporary churches and leaders (pastors) have a problem in doing away with such vices. </w:t>
      </w:r>
    </w:p>
    <w:p w14:paraId="0B1218B3" w14:textId="11241C1F" w:rsidR="00A112C8" w:rsidRDefault="00E2538D" w:rsidP="001447D0">
      <w:pPr>
        <w:ind w:firstLine="720"/>
        <w:jc w:val="both"/>
      </w:pPr>
      <w:r>
        <w:t>In writing to Timothy, Paul talks about the ways people should conduct themselves in the church and how preachers should deal with the issue of training new leaders. Firstly, l</w:t>
      </w:r>
      <w:r>
        <w:t>eaders are supposed to be good-doers for the sake of the Lord.</w:t>
      </w:r>
      <w:r w:rsidR="00C20A9D">
        <w:t xml:space="preserve"> Again, they should be lovers of family and good at keeping their families in love. Paul </w:t>
      </w:r>
      <w:r w:rsidR="00D62750">
        <w:t>poses</w:t>
      </w:r>
      <w:r w:rsidR="00C20A9D">
        <w:t xml:space="preserve"> a very important question to his mentees regarding leadership roles</w:t>
      </w:r>
      <w:r w:rsidR="00D62750">
        <w:t xml:space="preserve"> (Titus 1:5-9)</w:t>
      </w:r>
      <w:r w:rsidR="00C20A9D">
        <w:t>. He asks in 1 Timothy 3:5 “if anyone does not know how to manage his own family, how can he take care of God’s church</w:t>
      </w:r>
      <w:r>
        <w:t>?</w:t>
      </w:r>
      <w:r w:rsidR="00C20A9D">
        <w:t>”</w:t>
      </w:r>
      <w:r>
        <w:t>. This is a crucial question in that Christians forms a big family in the house of the Lord. They share the lord's grace and are brought together by the u</w:t>
      </w:r>
      <w:r>
        <w:t>nceasing love of Jesus Christ. A deacon, as Paul says, should be honest and self-controlled. To back up his claims, he says that the weak leaders will just fall into temptations in the face of the outsiders (false teachers). Again in 1 Timothy 4:4 Paul tal</w:t>
      </w:r>
      <w:r>
        <w:t xml:space="preserve">ks </w:t>
      </w:r>
      <w:r w:rsidR="00872C4F">
        <w:t>about the</w:t>
      </w:r>
      <w:r>
        <w:t xml:space="preserve"> weakness of faith by saying that “in later times some will abandon the faith and follow deceiving spirits and things taught by the demons”. </w:t>
      </w:r>
    </w:p>
    <w:p w14:paraId="1FC9D668" w14:textId="12BDDA34" w:rsidR="00872C4F" w:rsidRDefault="00E2538D" w:rsidP="001447D0">
      <w:pPr>
        <w:ind w:firstLine="720"/>
        <w:jc w:val="both"/>
      </w:pPr>
      <w:r>
        <w:lastRenderedPageBreak/>
        <w:t xml:space="preserve">The apostle clearly outlines how the church leaders should treat their congregation. The older people </w:t>
      </w:r>
      <w:r>
        <w:t>should be treated with respect as if they were one’s family. He says “do not rebuke an older man harshly but exhort him as if he were your father. Treat younger men as brothers,</w:t>
      </w:r>
      <w:r w:rsidR="00A25DCB">
        <w:t xml:space="preserve"> older women as mothers, and younger women as sisters, with absolute purity</w:t>
      </w:r>
      <w:r>
        <w:t>”</w:t>
      </w:r>
      <w:r w:rsidR="00A25DCB">
        <w:t xml:space="preserve"> (1 Timothy 5:1-2). By so doing the leaders will have shown an example of how people should relate and so they will also change the way they relate to fellow Christians.  </w:t>
      </w:r>
    </w:p>
    <w:p w14:paraId="1868BA7D" w14:textId="603A7CC5" w:rsidR="009D304C" w:rsidRDefault="00E2538D" w:rsidP="001447D0">
      <w:pPr>
        <w:ind w:firstLine="720"/>
        <w:jc w:val="both"/>
      </w:pPr>
      <w:r>
        <w:t>By being a pastor or the leader of the church, one chooses to run away from immorality,</w:t>
      </w:r>
      <w:r>
        <w:t xml:space="preserve"> false teachings and the love of money. The apostle </w:t>
      </w:r>
      <w:r w:rsidR="00371737">
        <w:t>urges</w:t>
      </w:r>
      <w:r>
        <w:t xml:space="preserve"> leaders to keep on pursuing godliness, righteousness, love, faith, and endurance. </w:t>
      </w:r>
      <w:r w:rsidR="008528B2">
        <w:t xml:space="preserve">Leaders are reminded not to engage in useless arguments regarding the law </w:t>
      </w:r>
      <w:r w:rsidR="00E36A2B">
        <w:t xml:space="preserve">genealogies and controversies for they serve no purpose in the work of God. Just like a man is the head of the family, a leader should be able to lead the church towards Christ and not otherwise. </w:t>
      </w:r>
      <w:r w:rsidR="00337DCD">
        <w:t xml:space="preserve">In so doing, the Christians and leaders will be “become heirs having the hope of eternal life” (Titus 3:7). </w:t>
      </w:r>
    </w:p>
    <w:p w14:paraId="7AC4ABFD" w14:textId="6606F2EF" w:rsidR="00E4520D" w:rsidRDefault="00E4520D"/>
    <w:p w14:paraId="33A29590" w14:textId="7F508DE0" w:rsidR="00E4520D" w:rsidRDefault="00E4520D"/>
    <w:p w14:paraId="505FBF0A" w14:textId="77777777" w:rsidR="00E4520D" w:rsidRDefault="00E4520D"/>
    <w:p w14:paraId="32E37D70" w14:textId="5C500528" w:rsidR="00E4520D" w:rsidRDefault="00E4520D"/>
    <w:p w14:paraId="04E2B6B6" w14:textId="08881C2B" w:rsidR="00E4520D" w:rsidRDefault="00E4520D"/>
    <w:p w14:paraId="68AD4C00" w14:textId="5B49868C" w:rsidR="00E4520D" w:rsidRDefault="00E4520D"/>
    <w:p w14:paraId="2EBB8DF0" w14:textId="6C410B4C" w:rsidR="00E4520D" w:rsidRDefault="00E4520D"/>
    <w:p w14:paraId="165B5E05" w14:textId="4A329F96" w:rsidR="00E4520D" w:rsidRDefault="00E4520D"/>
    <w:p w14:paraId="1321190F" w14:textId="77777777" w:rsidR="00E4520D" w:rsidRDefault="00E4520D"/>
    <w:p w14:paraId="4E13B0F4" w14:textId="042CCF9D" w:rsidR="00E4520D" w:rsidRDefault="00E4520D"/>
    <w:p w14:paraId="76CCB985" w14:textId="77777777" w:rsidR="00E4520D" w:rsidRDefault="00E4520D"/>
    <w:sectPr w:rsidR="00E4520D" w:rsidSect="00E4520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EF62A1" w14:textId="77777777" w:rsidR="00E2538D" w:rsidRDefault="00E2538D">
      <w:pPr>
        <w:spacing w:line="240" w:lineRule="auto"/>
      </w:pPr>
      <w:r>
        <w:separator/>
      </w:r>
    </w:p>
  </w:endnote>
  <w:endnote w:type="continuationSeparator" w:id="0">
    <w:p w14:paraId="7E0956A9" w14:textId="77777777" w:rsidR="00E2538D" w:rsidRDefault="00E253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FBCB0D" w14:textId="77777777" w:rsidR="00E2538D" w:rsidRDefault="00E2538D">
      <w:pPr>
        <w:spacing w:line="240" w:lineRule="auto"/>
      </w:pPr>
      <w:r>
        <w:separator/>
      </w:r>
    </w:p>
  </w:footnote>
  <w:footnote w:type="continuationSeparator" w:id="0">
    <w:p w14:paraId="4B1DD866" w14:textId="77777777" w:rsidR="00E2538D" w:rsidRDefault="00E2538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5B060C" w14:textId="457601C0" w:rsidR="00E4520D" w:rsidRDefault="00E2538D">
    <w:pPr>
      <w:pStyle w:val="Header"/>
      <w:jc w:val="right"/>
    </w:pPr>
    <w:r>
      <w:t>DISCUSSION OBSERVATION</w:t>
    </w:r>
    <w:r>
      <w:tab/>
    </w:r>
    <w:r>
      <w:tab/>
    </w:r>
    <w:sdt>
      <w:sdtPr>
        <w:id w:val="3867678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C1A00">
          <w:rPr>
            <w:noProof/>
          </w:rPr>
          <w:t>2</w:t>
        </w:r>
        <w:r>
          <w:rPr>
            <w:noProof/>
          </w:rPr>
          <w:fldChar w:fldCharType="end"/>
        </w:r>
      </w:sdtContent>
    </w:sdt>
  </w:p>
  <w:p w14:paraId="4C14FEE7" w14:textId="77777777" w:rsidR="00E4520D" w:rsidRDefault="00E452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12ECEC" w14:textId="5C65C5BD" w:rsidR="00E4520D" w:rsidRDefault="00E2538D">
    <w:pPr>
      <w:pStyle w:val="Header"/>
      <w:jc w:val="right"/>
    </w:pPr>
    <w:r>
      <w:t>Running head: DISCUSSION OBSERVATION</w:t>
    </w:r>
    <w:r>
      <w:tab/>
    </w:r>
    <w:r>
      <w:tab/>
    </w:r>
    <w:sdt>
      <w:sdtPr>
        <w:id w:val="7582623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C1A00">
          <w:rPr>
            <w:noProof/>
          </w:rPr>
          <w:t>1</w:t>
        </w:r>
        <w:r>
          <w:rPr>
            <w:noProof/>
          </w:rPr>
          <w:fldChar w:fldCharType="end"/>
        </w:r>
      </w:sdtContent>
    </w:sdt>
  </w:p>
  <w:p w14:paraId="7E1811FE" w14:textId="77777777" w:rsidR="00E4520D" w:rsidRDefault="00E452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20D"/>
    <w:rsid w:val="001447D0"/>
    <w:rsid w:val="0031122B"/>
    <w:rsid w:val="00337DCD"/>
    <w:rsid w:val="0034530F"/>
    <w:rsid w:val="00371737"/>
    <w:rsid w:val="00712A0C"/>
    <w:rsid w:val="008528B2"/>
    <w:rsid w:val="00872C4F"/>
    <w:rsid w:val="009D304C"/>
    <w:rsid w:val="00A112C8"/>
    <w:rsid w:val="00A25DCB"/>
    <w:rsid w:val="00B21E12"/>
    <w:rsid w:val="00B727A8"/>
    <w:rsid w:val="00BD3E53"/>
    <w:rsid w:val="00C20A9D"/>
    <w:rsid w:val="00C94292"/>
    <w:rsid w:val="00D62750"/>
    <w:rsid w:val="00E2538D"/>
    <w:rsid w:val="00E36A2B"/>
    <w:rsid w:val="00E4520D"/>
    <w:rsid w:val="00EC1A0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20D"/>
    <w:pPr>
      <w:tabs>
        <w:tab w:val="center" w:pos="4680"/>
        <w:tab w:val="right" w:pos="9360"/>
      </w:tabs>
      <w:spacing w:line="240" w:lineRule="auto"/>
    </w:pPr>
  </w:style>
  <w:style w:type="character" w:customStyle="1" w:styleId="HeaderChar">
    <w:name w:val="Header Char"/>
    <w:basedOn w:val="DefaultParagraphFont"/>
    <w:link w:val="Header"/>
    <w:uiPriority w:val="99"/>
    <w:rsid w:val="00E4520D"/>
  </w:style>
  <w:style w:type="paragraph" w:styleId="Footer">
    <w:name w:val="footer"/>
    <w:basedOn w:val="Normal"/>
    <w:link w:val="FooterChar"/>
    <w:uiPriority w:val="99"/>
    <w:unhideWhenUsed/>
    <w:rsid w:val="00E4520D"/>
    <w:pPr>
      <w:tabs>
        <w:tab w:val="center" w:pos="4680"/>
        <w:tab w:val="right" w:pos="9360"/>
      </w:tabs>
      <w:spacing w:line="240" w:lineRule="auto"/>
    </w:pPr>
  </w:style>
  <w:style w:type="character" w:customStyle="1" w:styleId="FooterChar">
    <w:name w:val="Footer Char"/>
    <w:basedOn w:val="DefaultParagraphFont"/>
    <w:link w:val="Footer"/>
    <w:uiPriority w:val="99"/>
    <w:rsid w:val="00E452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20D"/>
    <w:pPr>
      <w:tabs>
        <w:tab w:val="center" w:pos="4680"/>
        <w:tab w:val="right" w:pos="9360"/>
      </w:tabs>
      <w:spacing w:line="240" w:lineRule="auto"/>
    </w:pPr>
  </w:style>
  <w:style w:type="character" w:customStyle="1" w:styleId="HeaderChar">
    <w:name w:val="Header Char"/>
    <w:basedOn w:val="DefaultParagraphFont"/>
    <w:link w:val="Header"/>
    <w:uiPriority w:val="99"/>
    <w:rsid w:val="00E4520D"/>
  </w:style>
  <w:style w:type="paragraph" w:styleId="Footer">
    <w:name w:val="footer"/>
    <w:basedOn w:val="Normal"/>
    <w:link w:val="FooterChar"/>
    <w:uiPriority w:val="99"/>
    <w:unhideWhenUsed/>
    <w:rsid w:val="00E4520D"/>
    <w:pPr>
      <w:tabs>
        <w:tab w:val="center" w:pos="4680"/>
        <w:tab w:val="right" w:pos="9360"/>
      </w:tabs>
      <w:spacing w:line="240" w:lineRule="auto"/>
    </w:pPr>
  </w:style>
  <w:style w:type="character" w:customStyle="1" w:styleId="FooterChar">
    <w:name w:val="Footer Char"/>
    <w:basedOn w:val="DefaultParagraphFont"/>
    <w:link w:val="Footer"/>
    <w:uiPriority w:val="99"/>
    <w:rsid w:val="00E452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2018-06-07T07:54:00Z</dcterms:created>
  <dcterms:modified xsi:type="dcterms:W3CDTF">2018-06-07T07:54:00Z</dcterms:modified>
</cp:coreProperties>
</file>